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3C37FF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C37FF">
              <w:rPr>
                <w:b/>
                <w:sz w:val="26"/>
                <w:szCs w:val="26"/>
                <w:lang w:val="en-US"/>
              </w:rPr>
              <w:t>306I_174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EC1B95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C1B95">
              <w:rPr>
                <w:b/>
                <w:sz w:val="26"/>
                <w:szCs w:val="26"/>
              </w:rPr>
              <w:t>2068452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EC1B95" w:rsidRPr="00EC1B95">
        <w:rPr>
          <w:b/>
          <w:sz w:val="28"/>
          <w:szCs w:val="28"/>
        </w:rPr>
        <w:t>Маслоуказатель 8КА.441.032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7D268D" w:rsidRDefault="000C691B" w:rsidP="00971F83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7D268D" w:rsidRPr="007D268D">
        <w:rPr>
          <w:b/>
          <w:bCs/>
          <w:sz w:val="26"/>
          <w:szCs w:val="26"/>
        </w:rPr>
        <w:t xml:space="preserve"> </w:t>
      </w:r>
    </w:p>
    <w:p w:rsidR="00612811" w:rsidRPr="007D268D" w:rsidRDefault="007D268D" w:rsidP="00971F83">
      <w:pPr>
        <w:pStyle w:val="ad"/>
        <w:numPr>
          <w:ilvl w:val="1"/>
          <w:numId w:val="6"/>
        </w:numPr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236926">
        <w:rPr>
          <w:sz w:val="24"/>
          <w:szCs w:val="24"/>
        </w:rPr>
        <w:t>маслоуказателя</w:t>
      </w:r>
      <w:r>
        <w:rPr>
          <w:sz w:val="24"/>
          <w:szCs w:val="24"/>
        </w:rPr>
        <w:t xml:space="preserve">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EC1B95" w:rsidP="00EC1B9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EC1B95">
              <w:rPr>
                <w:sz w:val="24"/>
                <w:szCs w:val="24"/>
              </w:rPr>
              <w:t xml:space="preserve">Маслоуказатель </w:t>
            </w:r>
          </w:p>
        </w:tc>
        <w:tc>
          <w:tcPr>
            <w:tcW w:w="6252" w:type="dxa"/>
            <w:vAlign w:val="center"/>
          </w:tcPr>
          <w:p w:rsidR="00440BC7" w:rsidRPr="007709FF" w:rsidRDefault="00EC1B95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EC1B95">
              <w:rPr>
                <w:sz w:val="24"/>
                <w:szCs w:val="24"/>
              </w:rPr>
              <w:t>8КА.441.032</w:t>
            </w:r>
          </w:p>
        </w:tc>
      </w:tr>
      <w:tr w:rsidR="00236926" w:rsidRPr="00DE1E02" w:rsidTr="000F3C22">
        <w:tc>
          <w:tcPr>
            <w:tcW w:w="3652" w:type="dxa"/>
            <w:vAlign w:val="center"/>
          </w:tcPr>
          <w:p w:rsidR="00236926" w:rsidRPr="00236926" w:rsidRDefault="00236926" w:rsidP="00EC1B9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236926" w:rsidRPr="00EC1B95" w:rsidRDefault="00236926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ВК-10; ВКЭ-10</w:t>
            </w:r>
          </w:p>
        </w:tc>
      </w:tr>
      <w:tr w:rsidR="00236926" w:rsidRPr="00DE1E02" w:rsidTr="000F3C22">
        <w:tc>
          <w:tcPr>
            <w:tcW w:w="3652" w:type="dxa"/>
            <w:vAlign w:val="center"/>
          </w:tcPr>
          <w:p w:rsidR="00236926" w:rsidRDefault="00236926" w:rsidP="00EC1B9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Масса, кг</w:t>
            </w:r>
          </w:p>
        </w:tc>
        <w:tc>
          <w:tcPr>
            <w:tcW w:w="6252" w:type="dxa"/>
            <w:vAlign w:val="center"/>
          </w:tcPr>
          <w:p w:rsidR="00236926" w:rsidRDefault="00236926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0,016</w:t>
            </w:r>
          </w:p>
        </w:tc>
      </w:tr>
    </w:tbl>
    <w:p w:rsidR="00236926" w:rsidRPr="00236926" w:rsidRDefault="00236926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  <w:lang w:val="en-US"/>
        </w:rPr>
      </w:pPr>
    </w:p>
    <w:p w:rsidR="00612811" w:rsidRPr="00DE1E02" w:rsidRDefault="00612811" w:rsidP="00971F8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7F25BA" w:rsidRDefault="007F25BA" w:rsidP="00DA34AA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К поставке допускаются </w:t>
      </w:r>
      <w:r w:rsidR="005D2557">
        <w:rPr>
          <w:sz w:val="24"/>
          <w:szCs w:val="24"/>
        </w:rPr>
        <w:t>маслоуказатели</w:t>
      </w:r>
      <w:r>
        <w:rPr>
          <w:sz w:val="24"/>
          <w:szCs w:val="24"/>
        </w:rPr>
        <w:t>, отвечающие следующим требованиям:</w:t>
      </w:r>
    </w:p>
    <w:p w:rsidR="007F25BA" w:rsidRDefault="007F25BA" w:rsidP="007F25B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7F25BA" w:rsidRDefault="007F25BA" w:rsidP="007F25BA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7F25BA" w:rsidRDefault="007F25BA" w:rsidP="007F25BA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приводы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F25BA" w:rsidRDefault="007F25BA" w:rsidP="007F25BA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7F25BA" w:rsidRDefault="005D2557" w:rsidP="007F25BA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маслоуказатели</w:t>
      </w:r>
      <w:r w:rsidR="007F25BA">
        <w:rPr>
          <w:sz w:val="24"/>
          <w:szCs w:val="24"/>
        </w:rPr>
        <w:t>, 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F25BA" w:rsidRDefault="007F25BA" w:rsidP="007F25BA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7F25BA" w:rsidRDefault="007F25BA" w:rsidP="007F25BA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«МРСК Центра»;</w:t>
      </w:r>
    </w:p>
    <w:p w:rsidR="007F25BA" w:rsidRDefault="007F25BA" w:rsidP="007F25BA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D2557">
        <w:rPr>
          <w:sz w:val="24"/>
          <w:szCs w:val="24"/>
        </w:rPr>
        <w:t>маслоуказателей</w:t>
      </w:r>
      <w:r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7F25BA" w:rsidRDefault="007F25BA" w:rsidP="007F25BA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7F25BA" w:rsidRDefault="007F25BA" w:rsidP="007F25BA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Участник закупочных процедур на право заключения договора на поставку запасных частей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F25BA" w:rsidRDefault="005D2557" w:rsidP="007F25BA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Маслоуказатели</w:t>
      </w:r>
      <w:r w:rsidR="007F25BA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7F25BA" w:rsidRDefault="007F25BA" w:rsidP="007F25BA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F25BA" w:rsidRDefault="007F25BA" w:rsidP="007F25BA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7F25BA" w:rsidRDefault="007F25BA" w:rsidP="007F25BA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7F25BA" w:rsidRDefault="007F25BA" w:rsidP="007F25B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5D2557">
        <w:rPr>
          <w:sz w:val="24"/>
          <w:szCs w:val="24"/>
        </w:rPr>
        <w:t>маслоуказателей</w:t>
      </w:r>
      <w:r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5D2557">
        <w:rPr>
          <w:sz w:val="24"/>
          <w:szCs w:val="24"/>
        </w:rPr>
        <w:t>маслоуказателей</w:t>
      </w:r>
      <w:r>
        <w:rPr>
          <w:sz w:val="24"/>
          <w:szCs w:val="24"/>
        </w:rPr>
        <w:t>,  ГОСТ 23216, ГОСТ 14192 –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F25BA" w:rsidRDefault="007F25BA" w:rsidP="007F25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5D2557">
        <w:rPr>
          <w:szCs w:val="24"/>
        </w:rPr>
        <w:t>маслоуказателей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F25BA" w:rsidRDefault="007F25BA" w:rsidP="007F25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5D2557">
        <w:rPr>
          <w:szCs w:val="24"/>
        </w:rPr>
        <w:t>маслоуказателей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5D2557">
        <w:rPr>
          <w:szCs w:val="24"/>
        </w:rPr>
        <w:t>маслоуказателей</w:t>
      </w:r>
      <w:r>
        <w:rPr>
          <w:szCs w:val="24"/>
        </w:rPr>
        <w:t>.</w:t>
      </w:r>
    </w:p>
    <w:p w:rsidR="007F25BA" w:rsidRDefault="007F25BA" w:rsidP="007F25BA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r w:rsidR="005D2557">
        <w:rPr>
          <w:szCs w:val="24"/>
        </w:rPr>
        <w:t>маслоуказателей</w:t>
      </w:r>
      <w:r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7F25BA" w:rsidRDefault="007F25BA" w:rsidP="007F25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2.6. В комплект поставки </w:t>
      </w:r>
      <w:r w:rsidR="005D2557">
        <w:rPr>
          <w:szCs w:val="24"/>
        </w:rPr>
        <w:t>маслоуказателей</w:t>
      </w:r>
      <w:r>
        <w:rPr>
          <w:szCs w:val="24"/>
        </w:rPr>
        <w:t xml:space="preserve"> должно входить: </w:t>
      </w:r>
    </w:p>
    <w:p w:rsidR="007F25BA" w:rsidRDefault="007F25BA" w:rsidP="007F25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изделия конкретного типа;</w:t>
      </w:r>
    </w:p>
    <w:p w:rsidR="007F25BA" w:rsidRDefault="007F25BA" w:rsidP="007F25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7F25BA" w:rsidRDefault="007F25BA" w:rsidP="007F25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7F25BA" w:rsidRDefault="007F25BA" w:rsidP="007F25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изделия, на русском языке.</w:t>
      </w:r>
    </w:p>
    <w:p w:rsidR="00AC31A0" w:rsidRPr="00DE1E02" w:rsidRDefault="007F25BA" w:rsidP="007F25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2.7. Срок изготовления </w:t>
      </w:r>
      <w:r w:rsidR="005D2557">
        <w:rPr>
          <w:szCs w:val="24"/>
        </w:rPr>
        <w:t>маслоуказателей</w:t>
      </w:r>
      <w:r>
        <w:rPr>
          <w:szCs w:val="24"/>
        </w:rPr>
        <w:t xml:space="preserve"> должен быть не более полугода от момента поставки.</w:t>
      </w:r>
    </w:p>
    <w:p w:rsidR="004F4E9E" w:rsidRPr="00DE1E02" w:rsidRDefault="004F4E9E" w:rsidP="00612811">
      <w:pPr>
        <w:spacing w:line="276" w:lineRule="auto"/>
        <w:rPr>
          <w:sz w:val="24"/>
          <w:szCs w:val="24"/>
        </w:rPr>
      </w:pPr>
    </w:p>
    <w:p w:rsidR="00612811" w:rsidRPr="00DE1E02" w:rsidRDefault="00612811" w:rsidP="00971F8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1F6252" w:rsidRDefault="001F6252" w:rsidP="001F62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поставляемые изделия  должна распространяться не менее чем на 24 месяца со дня ее поставки. Поставщик должен за свой счет и в сроки, согласованные с Покупателем, устранять </w:t>
      </w:r>
      <w:r>
        <w:rPr>
          <w:sz w:val="24"/>
          <w:szCs w:val="24"/>
        </w:rPr>
        <w:lastRenderedPageBreak/>
        <w:t>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F4E9E" w:rsidRPr="00DE1E02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DE1E02" w:rsidRDefault="00EA00A8" w:rsidP="00971F8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Требования к надежности и </w:t>
      </w:r>
      <w:r w:rsidR="00612811" w:rsidRPr="00DE1E02">
        <w:rPr>
          <w:b/>
          <w:bCs/>
          <w:sz w:val="26"/>
          <w:szCs w:val="26"/>
        </w:rPr>
        <w:t xml:space="preserve">живучести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612811" w:rsidRPr="00DE1E02" w:rsidRDefault="005D255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Маслоуказатели</w:t>
      </w:r>
      <w:r w:rsidR="00DD2421" w:rsidRPr="00DE1E02">
        <w:rPr>
          <w:sz w:val="24"/>
          <w:szCs w:val="24"/>
        </w:rPr>
        <w:t xml:space="preserve"> должн</w:t>
      </w:r>
      <w:r w:rsidR="008B31ED">
        <w:rPr>
          <w:sz w:val="24"/>
          <w:szCs w:val="24"/>
        </w:rPr>
        <w:t>ы</w:t>
      </w:r>
      <w:r w:rsidR="00DD2421" w:rsidRPr="00DE1E02">
        <w:rPr>
          <w:sz w:val="24"/>
          <w:szCs w:val="24"/>
        </w:rPr>
        <w:t xml:space="preserve"> обеспечивать эксплуатационные показатели </w:t>
      </w:r>
      <w:r w:rsidR="00612811" w:rsidRPr="00DE1E02">
        <w:rPr>
          <w:sz w:val="24"/>
          <w:szCs w:val="24"/>
        </w:rPr>
        <w:t>в течение установленного срока службы</w:t>
      </w:r>
      <w:r w:rsidR="008B31ED">
        <w:rPr>
          <w:sz w:val="24"/>
          <w:szCs w:val="24"/>
        </w:rPr>
        <w:t>.</w:t>
      </w:r>
    </w:p>
    <w:p w:rsidR="004F4E9E" w:rsidRPr="00DE1E02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DE1E02" w:rsidRDefault="006004FC" w:rsidP="00971F8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</w:t>
      </w:r>
      <w:r w:rsidR="00612811" w:rsidRPr="00DE1E0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F4E9E" w:rsidRDefault="00273B77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5D2557">
        <w:rPr>
          <w:sz w:val="24"/>
          <w:szCs w:val="24"/>
        </w:rPr>
        <w:t>маслоуказателей</w:t>
      </w:r>
      <w:r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изделия конкретных типов. Маркировка </w:t>
      </w:r>
      <w:r w:rsidR="005D2557">
        <w:rPr>
          <w:sz w:val="24"/>
          <w:szCs w:val="24"/>
        </w:rPr>
        <w:t>маслоуказателей</w:t>
      </w:r>
      <w:r>
        <w:rPr>
          <w:sz w:val="24"/>
          <w:szCs w:val="24"/>
        </w:rPr>
        <w:t xml:space="preserve"> производится непосредственно на изделии. Маркировка </w:t>
      </w:r>
      <w:r w:rsidR="005D2557">
        <w:rPr>
          <w:sz w:val="24"/>
          <w:szCs w:val="24"/>
        </w:rPr>
        <w:t>маслоуказателей</w:t>
      </w:r>
      <w:r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D2557">
        <w:rPr>
          <w:sz w:val="24"/>
          <w:szCs w:val="24"/>
        </w:rPr>
        <w:t>маслоуказателей</w:t>
      </w:r>
      <w:r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изделия конкретных серий и типов. По всем видам </w:t>
      </w:r>
      <w:r w:rsidR="005D2557">
        <w:rPr>
          <w:sz w:val="24"/>
          <w:szCs w:val="24"/>
        </w:rPr>
        <w:t>маслоуказателей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5D2557">
        <w:rPr>
          <w:sz w:val="24"/>
          <w:szCs w:val="24"/>
        </w:rPr>
        <w:t>маслоуказателей</w:t>
      </w:r>
      <w:r>
        <w:rPr>
          <w:sz w:val="24"/>
          <w:szCs w:val="24"/>
        </w:rPr>
        <w:t>.</w:t>
      </w:r>
    </w:p>
    <w:p w:rsidR="00DA34AA" w:rsidRPr="00DE1E02" w:rsidRDefault="00DA34AA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  <w:bookmarkStart w:id="1" w:name="_GoBack"/>
      <w:bookmarkEnd w:id="1"/>
    </w:p>
    <w:p w:rsidR="00612811" w:rsidRPr="00DE1E02" w:rsidRDefault="00612811" w:rsidP="00971F8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Правила приемки </w:t>
      </w:r>
      <w:r w:rsidR="000D4FD2" w:rsidRPr="00DE1E02">
        <w:rPr>
          <w:b/>
          <w:bCs/>
          <w:sz w:val="26"/>
          <w:szCs w:val="26"/>
        </w:rPr>
        <w:t>продукции</w:t>
      </w:r>
      <w:r w:rsidRPr="00DE1E02">
        <w:rPr>
          <w:b/>
          <w:bCs/>
          <w:sz w:val="26"/>
          <w:szCs w:val="26"/>
        </w:rPr>
        <w:t>.</w:t>
      </w:r>
    </w:p>
    <w:p w:rsidR="00612811" w:rsidRPr="00DE1E02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3D4B11">
        <w:rPr>
          <w:szCs w:val="24"/>
        </w:rPr>
        <w:t>маслоуказателей</w:t>
      </w:r>
      <w:r w:rsidR="003D4B11" w:rsidRPr="00DE1E02">
        <w:rPr>
          <w:szCs w:val="24"/>
        </w:rPr>
        <w:t xml:space="preserve"> </w:t>
      </w:r>
      <w:r w:rsidRPr="00DE1E02">
        <w:rPr>
          <w:szCs w:val="24"/>
        </w:rPr>
        <w:t>должна пройти</w:t>
      </w:r>
      <w:r w:rsidR="00612811" w:rsidRPr="00DE1E02">
        <w:rPr>
          <w:szCs w:val="24"/>
        </w:rPr>
        <w:t xml:space="preserve"> входной контроль, осуществляемый представителями филиалов </w:t>
      </w:r>
      <w:r w:rsidR="00F86A45">
        <w:rPr>
          <w:szCs w:val="24"/>
        </w:rPr>
        <w:t>ПАО «МРСК</w:t>
      </w:r>
      <w:r w:rsidR="00612811" w:rsidRPr="00DE1E02">
        <w:rPr>
          <w:szCs w:val="24"/>
        </w:rPr>
        <w:t xml:space="preserve"> Центра» и ответственными представителями Поставщика при получении </w:t>
      </w:r>
      <w:r w:rsidR="00CB1291" w:rsidRPr="00DE1E02">
        <w:rPr>
          <w:szCs w:val="24"/>
        </w:rPr>
        <w:t>ее</w:t>
      </w:r>
      <w:r w:rsidR="00612811" w:rsidRPr="00DE1E02">
        <w:rPr>
          <w:szCs w:val="24"/>
        </w:rPr>
        <w:t xml:space="preserve"> на склад.</w:t>
      </w:r>
    </w:p>
    <w:p w:rsidR="00612811" w:rsidRPr="00DE1E02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349" w:rsidRDefault="004E5349">
      <w:r>
        <w:separator/>
      </w:r>
    </w:p>
  </w:endnote>
  <w:endnote w:type="continuationSeparator" w:id="0">
    <w:p w:rsidR="004E5349" w:rsidRDefault="004E53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A45" w:rsidRDefault="00F86A45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A45" w:rsidRDefault="00F86A45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A45" w:rsidRDefault="00F86A4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349" w:rsidRDefault="004E5349">
      <w:r>
        <w:separator/>
      </w:r>
    </w:p>
  </w:footnote>
  <w:footnote w:type="continuationSeparator" w:id="0">
    <w:p w:rsidR="004E5349" w:rsidRDefault="004E53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A32B3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A45" w:rsidRDefault="00F86A45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A45" w:rsidRDefault="00F86A4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1129061B"/>
    <w:multiLevelType w:val="multilevel"/>
    <w:tmpl w:val="ED86D324"/>
    <w:lvl w:ilvl="0">
      <w:start w:val="1"/>
      <w:numFmt w:val="decimal"/>
      <w:lvlText w:val="%1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b w:val="0"/>
        <w:sz w:val="24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b w:val="0"/>
        <w:sz w:val="24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b w:val="0"/>
        <w:sz w:val="24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b w:val="0"/>
        <w:sz w:val="24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b w:val="0"/>
        <w:sz w:val="24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3F11"/>
    <w:rsid w:val="001B43BA"/>
    <w:rsid w:val="001B7FD4"/>
    <w:rsid w:val="001C347A"/>
    <w:rsid w:val="001C37EA"/>
    <w:rsid w:val="001C63AE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252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36926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3B77"/>
    <w:rsid w:val="00274583"/>
    <w:rsid w:val="002761C6"/>
    <w:rsid w:val="00281C4A"/>
    <w:rsid w:val="0028246C"/>
    <w:rsid w:val="00283DC1"/>
    <w:rsid w:val="00285586"/>
    <w:rsid w:val="00286CF9"/>
    <w:rsid w:val="00287E46"/>
    <w:rsid w:val="002919CE"/>
    <w:rsid w:val="002920BD"/>
    <w:rsid w:val="00293EAF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35C5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275E0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B783E"/>
    <w:rsid w:val="003C05B4"/>
    <w:rsid w:val="003C0AFD"/>
    <w:rsid w:val="003C1592"/>
    <w:rsid w:val="003C164C"/>
    <w:rsid w:val="003C3396"/>
    <w:rsid w:val="003C37FF"/>
    <w:rsid w:val="003C3957"/>
    <w:rsid w:val="003C67A5"/>
    <w:rsid w:val="003D02A2"/>
    <w:rsid w:val="003D1ACA"/>
    <w:rsid w:val="003D224E"/>
    <w:rsid w:val="003D2799"/>
    <w:rsid w:val="003D4B11"/>
    <w:rsid w:val="003D51A1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821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32B1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5349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2557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7978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6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5BA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0DB9"/>
    <w:rsid w:val="00891F14"/>
    <w:rsid w:val="008922ED"/>
    <w:rsid w:val="00892C4C"/>
    <w:rsid w:val="00894850"/>
    <w:rsid w:val="008A0375"/>
    <w:rsid w:val="008A0B0A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1F83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2B32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1B27"/>
    <w:rsid w:val="00A92D1F"/>
    <w:rsid w:val="00A93000"/>
    <w:rsid w:val="00A937CA"/>
    <w:rsid w:val="00A97E27"/>
    <w:rsid w:val="00AA0527"/>
    <w:rsid w:val="00AA1FBC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5FDC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198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35D64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30A9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4493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56D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67226"/>
    <w:rsid w:val="00C72F80"/>
    <w:rsid w:val="00C734C3"/>
    <w:rsid w:val="00C74702"/>
    <w:rsid w:val="00C74F93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3E5D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34AA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B95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A45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6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68045B-ADF1-455D-81D3-DB6F84CCE04F}"/>
</file>

<file path=customXml/itemProps2.xml><?xml version="1.0" encoding="utf-8"?>
<ds:datastoreItem xmlns:ds="http://schemas.openxmlformats.org/officeDocument/2006/customXml" ds:itemID="{AA30023D-FE56-4760-9F5E-5558F3097A26}"/>
</file>

<file path=customXml/itemProps3.xml><?xml version="1.0" encoding="utf-8"?>
<ds:datastoreItem xmlns:ds="http://schemas.openxmlformats.org/officeDocument/2006/customXml" ds:itemID="{92A63082-2460-44CC-868D-5320D6D2695C}"/>
</file>

<file path=customXml/itemProps4.xml><?xml version="1.0" encoding="utf-8"?>
<ds:datastoreItem xmlns:ds="http://schemas.openxmlformats.org/officeDocument/2006/customXml" ds:itemID="{111752D3-ABDF-4CFB-B21E-DAB8D53EF8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17</cp:revision>
  <cp:lastPrinted>2010-09-30T13:29:00Z</cp:lastPrinted>
  <dcterms:created xsi:type="dcterms:W3CDTF">2014-07-16T06:41:00Z</dcterms:created>
  <dcterms:modified xsi:type="dcterms:W3CDTF">2015-10-29T11:43:00Z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